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F1" w:rsidRDefault="00D100F1" w:rsidP="00D1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0F1" w:rsidRDefault="00D100F1" w:rsidP="00D1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inline distT="0" distB="0" distL="0" distR="0" wp14:anchorId="7FE90C9F" wp14:editId="2A961F42">
            <wp:extent cx="1933575" cy="666750"/>
            <wp:effectExtent l="0" t="0" r="9525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C24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39E53E" wp14:editId="341C5331">
            <wp:extent cx="676486" cy="755330"/>
            <wp:effectExtent l="0" t="0" r="0" b="6985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486" cy="7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F1" w:rsidRDefault="00D100F1" w:rsidP="00D1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0F1" w:rsidRDefault="00D100F1" w:rsidP="00D100F1">
      <w:pPr>
        <w:pStyle w:val="Standard"/>
        <w:jc w:val="right"/>
        <w:rPr>
          <w:rFonts w:cs="Times New Roman"/>
          <w:sz w:val="20"/>
        </w:rPr>
      </w:pPr>
      <w:r w:rsidRPr="00405442">
        <w:rPr>
          <w:rFonts w:cs="Times New Roman"/>
          <w:sz w:val="20"/>
        </w:rPr>
        <w:t xml:space="preserve">Załącznik Nr </w:t>
      </w:r>
      <w:r>
        <w:rPr>
          <w:rFonts w:cs="Times New Roman"/>
          <w:sz w:val="20"/>
        </w:rPr>
        <w:t>4</w:t>
      </w:r>
      <w:r w:rsidRPr="00405442">
        <w:rPr>
          <w:rFonts w:cs="Times New Roman"/>
          <w:sz w:val="20"/>
        </w:rPr>
        <w:t xml:space="preserve"> </w:t>
      </w:r>
    </w:p>
    <w:p w:rsidR="00D100F1" w:rsidRPr="00931758" w:rsidRDefault="00D100F1" w:rsidP="00D100F1">
      <w:pPr>
        <w:widowControl w:val="0"/>
        <w:suppressAutoHyphens/>
        <w:autoSpaceDN w:val="0"/>
        <w:spacing w:after="0" w:line="240" w:lineRule="auto"/>
        <w:ind w:left="4248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931758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>do Regulaminu naboru określającego sposób składania</w:t>
      </w:r>
    </w:p>
    <w:p w:rsidR="00D100F1" w:rsidRPr="00931758" w:rsidRDefault="00D100F1" w:rsidP="00D100F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931758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i rozpatrywania wniosków o dofinansowane w ramach</w:t>
      </w:r>
    </w:p>
    <w:p w:rsidR="00D100F1" w:rsidRPr="00931758" w:rsidRDefault="00D100F1" w:rsidP="00D100F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931758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programu priorytetowego Ciepłe Mieszkanie na terenie Miasta Czeladź</w:t>
      </w:r>
    </w:p>
    <w:p w:rsidR="00D100F1" w:rsidRPr="00931758" w:rsidRDefault="00D100F1" w:rsidP="00D100F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</w:p>
    <w:p w:rsidR="00D100F1" w:rsidRDefault="00D100F1" w:rsidP="00D100F1">
      <w:pPr>
        <w:pStyle w:val="Standard"/>
        <w:jc w:val="right"/>
        <w:rPr>
          <w:rFonts w:cs="Times New Roman"/>
          <w:sz w:val="20"/>
        </w:rPr>
      </w:pPr>
    </w:p>
    <w:p w:rsidR="00D100F1" w:rsidRPr="00405442" w:rsidRDefault="00D100F1" w:rsidP="00D100F1">
      <w:pPr>
        <w:pStyle w:val="Standard"/>
        <w:rPr>
          <w:rFonts w:cs="Times New Roman"/>
          <w:sz w:val="20"/>
        </w:rPr>
      </w:pPr>
    </w:p>
    <w:p w:rsidR="00D100F1" w:rsidRDefault="00D100F1" w:rsidP="00D1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dofinansowanie w ramach programu CIEPŁE MIESZKANIE</w:t>
      </w:r>
      <w:r w:rsidRPr="007D3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nr.....................</w:t>
      </w:r>
    </w:p>
    <w:p w:rsidR="00D100F1" w:rsidRDefault="00D100F1" w:rsidP="00D1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0F1" w:rsidRDefault="00D100F1" w:rsidP="00D1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0F1" w:rsidRPr="007D3C3F" w:rsidRDefault="00D100F1" w:rsidP="00D1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wzór- </w:t>
      </w:r>
    </w:p>
    <w:p w:rsidR="00D100F1" w:rsidRPr="00C50CE2" w:rsidRDefault="00D100F1" w:rsidP="00D1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Zawarta w dniu .............. w Czeladzi pomiędzy Miastem Czeladź z siedzibą ul. Katowicka 45, 41-250 Czeladź, reprezentowanym przez Burmistrza Miasta Czeladź …………………………….. zwanym dalej Miastem,</w:t>
      </w:r>
    </w:p>
    <w:p w:rsidR="00D100F1" w:rsidRPr="00C50CE2" w:rsidRDefault="00D100F1" w:rsidP="00D1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……………………………………………. (osobą fizyczną),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zwanym/ą dalej Wnioskodawcą.</w:t>
      </w:r>
    </w:p>
    <w:p w:rsidR="00D100F1" w:rsidRPr="00C50CE2" w:rsidRDefault="00D100F1" w:rsidP="00D1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Regulaminu naboru określającego sposób składania i rozpatrywania wniosków o dofinansowanie w ramach programu priorytetowego Ciepłe Mieszkanie na terenie Miasta Czeladź stanowiącego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nr…. 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 nr .... Burmistrza Miasta Czeladź z dnia ......, oraz na wniosek Wnioskodawcy z dnia ..............., strony zawierają umowę następującej treści:</w:t>
      </w:r>
    </w:p>
    <w:p w:rsidR="00D100F1" w:rsidRPr="00C50CE2" w:rsidRDefault="00D100F1" w:rsidP="00D1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0F1" w:rsidRPr="007D3C3F" w:rsidRDefault="00D100F1" w:rsidP="00D1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100F1" w:rsidRPr="007D3C3F" w:rsidRDefault="00D100F1" w:rsidP="00D1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D100F1" w:rsidRPr="00C50CE2" w:rsidRDefault="00D100F1" w:rsidP="00D1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umowy jest udzielenie dofinansowania części wydatków poniesionych przez Wnioskodawcę na realizację zadania inwestycyjnego na podstawie Umowy o dofinansowanie Nr 6/2022/16/OA/</w:t>
      </w:r>
      <w:proofErr w:type="spellStart"/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oe</w:t>
      </w:r>
      <w:proofErr w:type="spellEnd"/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/CM w ramach programu priorytetowego „ Ciepłe Mieszkanie” zawartej 30 grudnia 2022 r. z Wojewódzkim Funduszem Ochrony Środowiska i Gospodarki Wodnej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Katowicach, na zadania określone w Programie Ciepłe Mieszkanie,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samodzielnym lokalu mieszkalnym mieszczącym się w Czeladzi  przy ul......................................................................................., działka nr........., opisanego w ust. 2, zwanego dalej zadaniem inwestycyjnym.</w:t>
      </w:r>
    </w:p>
    <w:p w:rsidR="00D100F1" w:rsidRPr="00C50CE2" w:rsidRDefault="00D100F1" w:rsidP="00D1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 Wnioskodawca zobowiązuje się zrealizować zadania określone w programie priorytetowym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„Ciepłe Mieszkanie”, poprzez:</w:t>
      </w:r>
    </w:p>
    <w:p w:rsidR="00D100F1" w:rsidRPr="00C50CE2" w:rsidRDefault="00D100F1" w:rsidP="00D100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całkowitą likwidację dotychczasowych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nieefektywnych źródeł ciepła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samodzielnym lokalu mieszkalnym objętym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dofinansowaniem, </w:t>
      </w:r>
    </w:p>
    <w:p w:rsidR="00D100F1" w:rsidRPr="00C50CE2" w:rsidRDefault="00D100F1" w:rsidP="00D100F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0F1" w:rsidRPr="00C50CE2" w:rsidRDefault="00D100F1" w:rsidP="00D100F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2) zakup i zainstalowanie ekologicznego systemu grzewczego tj.: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994"/>
        <w:gridCol w:w="7514"/>
      </w:tblGrid>
      <w:tr w:rsidR="00D100F1" w:rsidRPr="00C50CE2" w:rsidTr="00514BFA">
        <w:tc>
          <w:tcPr>
            <w:tcW w:w="1412" w:type="dxa"/>
            <w:gridSpan w:val="2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Dotyczy</w:t>
            </w:r>
          </w:p>
        </w:tc>
        <w:tc>
          <w:tcPr>
            <w:tcW w:w="7514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Koszty kwalifikowane</w:t>
            </w:r>
          </w:p>
        </w:tc>
      </w:tr>
      <w:tr w:rsidR="00D100F1" w:rsidRPr="00C50CE2" w:rsidTr="00514BFA">
        <w:trPr>
          <w:trHeight w:val="326"/>
        </w:trPr>
        <w:tc>
          <w:tcPr>
            <w:tcW w:w="41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18"/>
              </w:rPr>
              <w:drawing>
                <wp:anchor distT="0" distB="0" distL="0" distR="0" simplePos="0" relativeHeight="251659264" behindDoc="0" locked="0" layoutInCell="1" allowOverlap="1" wp14:anchorId="3DB04635" wp14:editId="2E823D1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0" b="0"/>
                  <wp:wrapNone/>
                  <wp:docPr id="2" name="Obraz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Pompa ciepła powietrze/woda</w:t>
            </w:r>
          </w:p>
        </w:tc>
      </w:tr>
      <w:tr w:rsidR="00D100F1" w:rsidRPr="00C50CE2" w:rsidTr="00514BFA">
        <w:trPr>
          <w:trHeight w:val="325"/>
        </w:trPr>
        <w:tc>
          <w:tcPr>
            <w:tcW w:w="41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Zakup</w:t>
            </w: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cwu</w:t>
            </w:r>
            <w:proofErr w:type="spellEnd"/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z osprzętem.</w:t>
            </w:r>
          </w:p>
        </w:tc>
      </w:tr>
      <w:tr w:rsidR="00D100F1" w:rsidRPr="00C50CE2" w:rsidTr="00514BFA">
        <w:trPr>
          <w:trHeight w:val="326"/>
        </w:trPr>
        <w:tc>
          <w:tcPr>
            <w:tcW w:w="41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18"/>
              </w:rPr>
              <w:drawing>
                <wp:anchor distT="0" distB="0" distL="0" distR="0" simplePos="0" relativeHeight="251660288" behindDoc="0" locked="0" layoutInCell="1" allowOverlap="1" wp14:anchorId="556D7889" wp14:editId="63B604E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0" b="0"/>
                  <wp:wrapNone/>
                  <wp:docPr id="5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Pompa ciepła powietrze/powietrze</w:t>
            </w:r>
          </w:p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100F1" w:rsidRPr="00C50CE2" w:rsidTr="00514BFA">
        <w:trPr>
          <w:trHeight w:val="325"/>
        </w:trPr>
        <w:tc>
          <w:tcPr>
            <w:tcW w:w="41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Zakup/montaż pompy ciepła typu powietrze/powietrze z osprzętem.</w:t>
            </w:r>
          </w:p>
        </w:tc>
      </w:tr>
      <w:tr w:rsidR="00D100F1" w:rsidRPr="00C50CE2" w:rsidTr="00514BFA">
        <w:trPr>
          <w:trHeight w:val="326"/>
        </w:trPr>
        <w:tc>
          <w:tcPr>
            <w:tcW w:w="41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Calibri" w:hAnsi="Times New Roman" w:cs="Times New Roman"/>
                <w:sz w:val="18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18"/>
              </w:rPr>
              <w:drawing>
                <wp:anchor distT="0" distB="0" distL="0" distR="0" simplePos="0" relativeHeight="251661312" behindDoc="0" locked="0" layoutInCell="1" allowOverlap="1" wp14:anchorId="58E7B3D0" wp14:editId="4BEA29D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0" b="0"/>
                  <wp:wrapNone/>
                  <wp:docPr id="51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Kocioł gazowy kondensacyjny</w:t>
            </w:r>
          </w:p>
        </w:tc>
      </w:tr>
      <w:tr w:rsidR="00D100F1" w:rsidRPr="00C50CE2" w:rsidTr="00514BFA">
        <w:trPr>
          <w:trHeight w:val="325"/>
        </w:trPr>
        <w:tc>
          <w:tcPr>
            <w:tcW w:w="41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cwu</w:t>
            </w:r>
            <w:proofErr w:type="spellEnd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 z osprzętem.</w:t>
            </w:r>
          </w:p>
        </w:tc>
      </w:tr>
      <w:tr w:rsidR="00D100F1" w:rsidRPr="00C50CE2" w:rsidTr="00514BFA">
        <w:trPr>
          <w:trHeight w:val="162"/>
        </w:trPr>
        <w:tc>
          <w:tcPr>
            <w:tcW w:w="41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18"/>
              </w:rPr>
              <w:drawing>
                <wp:anchor distT="0" distB="0" distL="0" distR="0" simplePos="0" relativeHeight="251666432" behindDoc="0" locked="0" layoutInCell="1" allowOverlap="1" wp14:anchorId="71544A43" wp14:editId="49B1E3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0" b="0"/>
                  <wp:wrapNone/>
                  <wp:docPr id="5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Kocioł na </w:t>
            </w:r>
            <w:proofErr w:type="spellStart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pellet</w:t>
            </w:r>
            <w:proofErr w:type="spellEnd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drzewny o podwyższonym standardzie</w:t>
            </w:r>
          </w:p>
        </w:tc>
      </w:tr>
      <w:tr w:rsidR="00D100F1" w:rsidRPr="00C50CE2" w:rsidTr="00514BFA">
        <w:trPr>
          <w:trHeight w:val="162"/>
        </w:trPr>
        <w:tc>
          <w:tcPr>
            <w:tcW w:w="41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Zakup/montaż kotła na </w:t>
            </w:r>
            <w:proofErr w:type="spellStart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pellet</w:t>
            </w:r>
            <w:proofErr w:type="spellEnd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drzewny z automatycznym sposobem podawania paliwa, o obniżonej emisyjności cząstek stałych o wartości ≤ 20 mg/m</w:t>
            </w: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  <w:vertAlign w:val="superscript"/>
              </w:rPr>
              <w:t>3</w:t>
            </w: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 (w odniesieniu do suchych spalin w temp. 0°C, 1013 </w:t>
            </w:r>
            <w:proofErr w:type="spellStart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mbar</w:t>
            </w:r>
            <w:proofErr w:type="spellEnd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cwu</w:t>
            </w:r>
            <w:proofErr w:type="spellEnd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z osprzętem.</w:t>
            </w:r>
          </w:p>
        </w:tc>
      </w:tr>
      <w:tr w:rsidR="00D100F1" w:rsidRPr="00C50CE2" w:rsidTr="00514BFA">
        <w:trPr>
          <w:trHeight w:val="326"/>
        </w:trPr>
        <w:tc>
          <w:tcPr>
            <w:tcW w:w="41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Calibri" w:hAnsi="Times New Roman" w:cs="Times New Roman"/>
                <w:sz w:val="18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18"/>
              </w:rPr>
              <w:drawing>
                <wp:anchor distT="0" distB="0" distL="0" distR="0" simplePos="0" relativeHeight="251662336" behindDoc="0" locked="0" layoutInCell="1" allowOverlap="1" wp14:anchorId="487C1173" wp14:editId="5AB63F8B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17780</wp:posOffset>
                  </wp:positionV>
                  <wp:extent cx="186690" cy="183515"/>
                  <wp:effectExtent l="0" t="0" r="0" b="0"/>
                  <wp:wrapNone/>
                  <wp:docPr id="53" name="Obraz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Ogrzewanie elektryczne</w:t>
            </w:r>
          </w:p>
        </w:tc>
      </w:tr>
      <w:tr w:rsidR="00D100F1" w:rsidRPr="00C50CE2" w:rsidTr="00514BFA">
        <w:trPr>
          <w:trHeight w:val="325"/>
        </w:trPr>
        <w:tc>
          <w:tcPr>
            <w:tcW w:w="41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Zakup/montaż urządzenia grzewczego elektrycznego (innego niż pompa ciepła) lub zespołu urządzeń grzewczych elektrycznych, materiałów instalacyjnych wchodzących w skład systemu ogrzewania elektrycznego, zbiornika akumulacyjnego/buforowego, zbiornika </w:t>
            </w:r>
            <w:proofErr w:type="spellStart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cwu</w:t>
            </w:r>
            <w:proofErr w:type="spellEnd"/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z osprzętem.</w:t>
            </w:r>
          </w:p>
        </w:tc>
      </w:tr>
      <w:tr w:rsidR="00D100F1" w:rsidRPr="00C50CE2" w:rsidTr="00514BFA">
        <w:trPr>
          <w:trHeight w:val="326"/>
        </w:trPr>
        <w:tc>
          <w:tcPr>
            <w:tcW w:w="41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Calibri" w:hAnsi="Times New Roman" w:cs="Times New Roman"/>
                <w:sz w:val="18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18"/>
              </w:rPr>
              <w:drawing>
                <wp:anchor distT="0" distB="0" distL="0" distR="0" simplePos="0" relativeHeight="251663360" behindDoc="0" locked="0" layoutInCell="1" allowOverlap="1" wp14:anchorId="1CB09E60" wp14:editId="3EB88B6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0" b="0"/>
                  <wp:wrapNone/>
                  <wp:docPr id="54" name="Obraz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Instalacja centralnego ogrzewania oraz i</w:t>
            </w: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nstalacja ciepłej wody użytkowej</w:t>
            </w:r>
          </w:p>
        </w:tc>
      </w:tr>
      <w:tr w:rsidR="00D100F1" w:rsidRPr="00C50CE2" w:rsidTr="00514BFA">
        <w:trPr>
          <w:trHeight w:val="325"/>
        </w:trPr>
        <w:tc>
          <w:tcPr>
            <w:tcW w:w="41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Zakup/montaż materiałów instalacyjnych i urządzeń wchodzących w skład instalacji centralnego ogrzewania, wykonanie równoważenia hydraulicznego instalacji grzewczej.</w:t>
            </w: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br/>
            </w: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Zakup/montaż materiałów instalacyjnych i urządzeń wchodzących w skład instalacji przygotowania ciepłej wody użytkowej.</w:t>
            </w:r>
          </w:p>
        </w:tc>
      </w:tr>
      <w:tr w:rsidR="00D100F1" w:rsidRPr="00C50CE2" w:rsidTr="00514BFA">
        <w:trPr>
          <w:trHeight w:val="407"/>
        </w:trPr>
        <w:tc>
          <w:tcPr>
            <w:tcW w:w="41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Calibri" w:hAnsi="Times New Roman" w:cs="Times New Roman"/>
                <w:sz w:val="18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18"/>
              </w:rPr>
              <w:drawing>
                <wp:anchor distT="0" distB="0" distL="0" distR="0" simplePos="0" relativeHeight="251664384" behindDoc="0" locked="0" layoutInCell="1" allowOverlap="1" wp14:anchorId="48C9205F" wp14:editId="66EBC58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0" b="0"/>
                  <wp:wrapNone/>
                  <wp:docPr id="55" name="Obraz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Podłączenie lokalu do efektywnego źródła ciepła, w rozumieniu programu,  w budynku (w tym do węzła cieplnego znajdującego się w budynku)</w:t>
            </w:r>
          </w:p>
        </w:tc>
      </w:tr>
      <w:tr w:rsidR="00D100F1" w:rsidRPr="00C50CE2" w:rsidTr="00514BFA">
        <w:trPr>
          <w:trHeight w:val="407"/>
        </w:trPr>
        <w:tc>
          <w:tcPr>
            <w:tcW w:w="41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Zakup/montaż materiałów instalacyjnych i urządzeń wchodzących w skład instalacji centralnego ogrzewania i ciepłej wody użytkowej pomiędzy źródłem ciepła działającym na potrzeby budynku a lokalem mieszkalnym (w tym podlicznika ciepła w lokalu).</w:t>
            </w:r>
          </w:p>
        </w:tc>
      </w:tr>
      <w:tr w:rsidR="00D100F1" w:rsidRPr="00C50CE2" w:rsidTr="00514BFA">
        <w:trPr>
          <w:trHeight w:val="407"/>
        </w:trPr>
        <w:tc>
          <w:tcPr>
            <w:tcW w:w="41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Calibri" w:hAnsi="Times New Roman" w:cs="Times New Roman"/>
                <w:sz w:val="18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18"/>
              </w:rPr>
              <w:drawing>
                <wp:anchor distT="0" distB="0" distL="0" distR="0" simplePos="0" relativeHeight="251665408" behindDoc="0" locked="0" layoutInCell="1" allowOverlap="1" wp14:anchorId="7E06F21C" wp14:editId="6B83235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0" b="0"/>
                  <wp:wrapNone/>
                  <wp:docPr id="56" name="Obraz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Wentylacja mechaniczna z odzyskiem ciepła</w:t>
            </w:r>
          </w:p>
        </w:tc>
      </w:tr>
      <w:tr w:rsidR="00D100F1" w:rsidRPr="00C50CE2" w:rsidTr="00514BFA">
        <w:trPr>
          <w:trHeight w:val="407"/>
        </w:trPr>
        <w:tc>
          <w:tcPr>
            <w:tcW w:w="41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</w:tbl>
    <w:p w:rsidR="00D100F1" w:rsidRPr="00C50CE2" w:rsidRDefault="00D100F1" w:rsidP="00D1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0F1" w:rsidRPr="00C50CE2" w:rsidRDefault="00D100F1" w:rsidP="00D100F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3) użytkowanie zainstalowanego ekologicznego systemu grzewczego od dnia zakończenia zadania inwestycyjnego (data wynikająca z dokumentu, o którym mowa w § 4 ust. 1 pkt 3),</w:t>
      </w:r>
    </w:p>
    <w:p w:rsidR="00D100F1" w:rsidRPr="00C50CE2" w:rsidRDefault="00D100F1" w:rsidP="00D1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0F1" w:rsidRPr="00C50CE2" w:rsidRDefault="00D100F1" w:rsidP="00D1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4) przygotowanie dokumentacji projektowej zadań realizowanych w ramach złożonego wniosku.</w:t>
      </w: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67"/>
        <w:gridCol w:w="7576"/>
      </w:tblGrid>
      <w:tr w:rsidR="00D100F1" w:rsidRPr="00C50CE2" w:rsidTr="00514BFA">
        <w:tc>
          <w:tcPr>
            <w:tcW w:w="1208" w:type="dxa"/>
            <w:gridSpan w:val="2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Dotyczy</w:t>
            </w:r>
          </w:p>
        </w:tc>
        <w:tc>
          <w:tcPr>
            <w:tcW w:w="7576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Koszt kwalifikowany</w:t>
            </w:r>
          </w:p>
        </w:tc>
      </w:tr>
      <w:tr w:rsidR="00D100F1" w:rsidRPr="00C50CE2" w:rsidTr="00514BFA">
        <w:trPr>
          <w:trHeight w:val="425"/>
        </w:trPr>
        <w:tc>
          <w:tcPr>
            <w:tcW w:w="541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18"/>
              </w:rPr>
              <w:drawing>
                <wp:anchor distT="0" distB="0" distL="0" distR="0" simplePos="0" relativeHeight="251667456" behindDoc="0" locked="0" layoutInCell="1" allowOverlap="1" wp14:anchorId="20EFB486" wp14:editId="26ED2C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0" b="0"/>
                  <wp:wrapNone/>
                  <wp:docPr id="57" name="Obraz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76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4D776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Dokumentacja projektowa</w:t>
            </w:r>
          </w:p>
        </w:tc>
      </w:tr>
      <w:tr w:rsidR="00D100F1" w:rsidRPr="00C50CE2" w:rsidTr="00514BFA">
        <w:trPr>
          <w:trHeight w:val="895"/>
        </w:trPr>
        <w:tc>
          <w:tcPr>
            <w:tcW w:w="541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576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Koszt wykonania branżowej dokumentacji projektowej dotyczącej:</w:t>
            </w:r>
          </w:p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- modernizacji instalacji wewnętrznej c.o. lub c.w.u.,</w:t>
            </w:r>
          </w:p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- wymiany źródła ciepła,</w:t>
            </w:r>
          </w:p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- wentylacji mechanicznej z odzyskiem ciepła,</w:t>
            </w:r>
          </w:p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- budowy wewnętrznej instalacji gazowej,</w:t>
            </w:r>
          </w:p>
          <w:p w:rsidR="00D100F1" w:rsidRPr="004D7766" w:rsidRDefault="00D100F1" w:rsidP="00514BF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18"/>
                <w:szCs w:val="16"/>
              </w:rPr>
              <w:t>pod warunkiem, że prace będące przedmiotem dokumentacji, zostaną zrealizowane w ramach złożonego wniosku o dofinansowanie przedsięwzięcia, nie później, niż do dnia zakończenia realizacji wnioskowanego przedsięwzięcia.</w:t>
            </w:r>
          </w:p>
        </w:tc>
      </w:tr>
    </w:tbl>
    <w:p w:rsidR="00D100F1" w:rsidRDefault="00D100F1" w:rsidP="00D100F1">
      <w:pPr>
        <w:rPr>
          <w:rFonts w:ascii="Times New Roman" w:hAnsi="Times New Roman" w:cs="Times New Roman"/>
        </w:rPr>
      </w:pPr>
    </w:p>
    <w:p w:rsidR="00D100F1" w:rsidRPr="00C50CE2" w:rsidRDefault="00D100F1" w:rsidP="00D100F1">
      <w:pPr>
        <w:jc w:val="both"/>
        <w:rPr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5) zakup i montaż stolarki okiennej i drzwiowej w lokalu mieszkalnym objętym dofinansowaniem,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953"/>
        <w:gridCol w:w="7513"/>
      </w:tblGrid>
      <w:tr w:rsidR="00D100F1" w:rsidRPr="00C50CE2" w:rsidTr="00514BFA">
        <w:trPr>
          <w:cantSplit/>
        </w:trPr>
        <w:tc>
          <w:tcPr>
            <w:tcW w:w="1441" w:type="dxa"/>
            <w:gridSpan w:val="2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20"/>
                <w:szCs w:val="16"/>
              </w:rPr>
              <w:t>Dotyczy</w:t>
            </w:r>
          </w:p>
        </w:tc>
        <w:tc>
          <w:tcPr>
            <w:tcW w:w="7513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sz w:val="20"/>
                <w:szCs w:val="16"/>
              </w:rPr>
              <w:t>Koszty kwalifikowane</w:t>
            </w:r>
          </w:p>
        </w:tc>
      </w:tr>
      <w:tr w:rsidR="00D100F1" w:rsidRPr="00C50CE2" w:rsidTr="00514BFA">
        <w:trPr>
          <w:trHeight w:val="113"/>
        </w:trPr>
        <w:tc>
          <w:tcPr>
            <w:tcW w:w="48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anchor distT="0" distB="0" distL="0" distR="0" simplePos="0" relativeHeight="251668480" behindDoc="0" locked="0" layoutInCell="1" allowOverlap="1" wp14:anchorId="73C3CC33" wp14:editId="397DC04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0" b="0"/>
                  <wp:wrapNone/>
                  <wp:docPr id="58" name="Obraz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Stolarka okienna w lokalu mieszkalnym</w:t>
            </w:r>
          </w:p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D100F1" w:rsidRPr="00C50CE2" w:rsidTr="00514BFA">
        <w:trPr>
          <w:trHeight w:val="112"/>
        </w:trPr>
        <w:tc>
          <w:tcPr>
            <w:tcW w:w="48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D100F1" w:rsidRPr="00C50CE2" w:rsidTr="00514BFA">
        <w:trPr>
          <w:trHeight w:val="113"/>
        </w:trPr>
        <w:tc>
          <w:tcPr>
            <w:tcW w:w="488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D7766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anchor distT="0" distB="0" distL="0" distR="0" simplePos="0" relativeHeight="251669504" behindDoc="0" locked="0" layoutInCell="1" allowOverlap="1" wp14:anchorId="28465875" wp14:editId="2DBC533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0" b="0"/>
                  <wp:wrapNone/>
                  <wp:docPr id="59" name="Obraz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Stolarka drzwiowa w lokalu mieszkalnym</w:t>
            </w:r>
          </w:p>
          <w:p w:rsidR="00D100F1" w:rsidRPr="004D7766" w:rsidRDefault="00D100F1" w:rsidP="00514B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</w:p>
        </w:tc>
      </w:tr>
      <w:tr w:rsidR="00D100F1" w:rsidRPr="00C50CE2" w:rsidTr="00514BFA">
        <w:trPr>
          <w:trHeight w:val="112"/>
        </w:trPr>
        <w:tc>
          <w:tcPr>
            <w:tcW w:w="488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0F1" w:rsidRPr="004D7766" w:rsidRDefault="00D100F1" w:rsidP="00514BFA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4D7766"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  <w:t>Zakup/montaż stolarki drzwiowej tj. drzwi oddzielających lokal od przestrzeni nieogrzewanej lub środowiska zewnętrznego (zawiera również demontaż). Zakup i montaż materiałów budowlanych w celu przeprowadzenia niezbędnych prac towarzyszących.</w:t>
            </w:r>
          </w:p>
        </w:tc>
      </w:tr>
    </w:tbl>
    <w:p w:rsidR="00D100F1" w:rsidRPr="00C50CE2" w:rsidRDefault="00D100F1" w:rsidP="00D100F1">
      <w:pPr>
        <w:rPr>
          <w:rFonts w:ascii="Times New Roman" w:hAnsi="Times New Roman" w:cs="Times New Roman"/>
        </w:rPr>
      </w:pP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3. Miasto zobowiązuje się, na warunkach określonych niniejszą umową, do udzielenia Wnioskodawcy dofinansowania celem zrefundowania części wydatków poniesionych przez Wnioskodawcę 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wykonanie zadania inwestycyjnego objętego wnioskiem.</w:t>
      </w:r>
    </w:p>
    <w:p w:rsidR="00D100F1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Fonts w:ascii="Times New Roman" w:hAnsi="Times New Roman" w:cs="Times New Roman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4. Zadanie inwestycyjne będzie realizowane na nieruchomości stanowiącej ……………………………(forma posiadania) Wnioskodawcy, położonej w Czeladzi przy ul......................, działka nr......., opisanej w księdze wieczystej Nr...................................................................................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Na realizację zadania inwestycyjnego Wnioskodawca posiada zgodę...................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.....(jeżeli dotyczy).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D100F1" w:rsidRPr="007D3C3F" w:rsidRDefault="00D100F1" w:rsidP="00D100F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  <w:r w:rsidRPr="007D3C3F">
        <w:rPr>
          <w:rFonts w:ascii="Times New Roman" w:hAnsi="Times New Roman" w:cs="Times New Roman"/>
          <w:b/>
          <w:sz w:val="24"/>
          <w:szCs w:val="24"/>
        </w:rPr>
        <w:br/>
      </w: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Terminy</w:t>
      </w:r>
    </w:p>
    <w:p w:rsidR="00D100F1" w:rsidRPr="00C50CE2" w:rsidRDefault="00D100F1" w:rsidP="00D100F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Terminy realizacji zadania inwestycyjnego:</w:t>
      </w: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od dnia ………………………………. (data zawarcia umowy), do dnia 31.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12.2025 r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100F1" w:rsidRPr="007D3C3F" w:rsidRDefault="00D100F1" w:rsidP="00D100F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§ 3</w:t>
      </w:r>
      <w:r w:rsidRPr="007D3C3F">
        <w:rPr>
          <w:rFonts w:ascii="Times New Roman" w:hAnsi="Times New Roman" w:cs="Times New Roman"/>
          <w:b/>
          <w:sz w:val="24"/>
          <w:szCs w:val="24"/>
        </w:rPr>
        <w:br/>
      </w: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Dofinansowanie</w:t>
      </w:r>
    </w:p>
    <w:p w:rsidR="00D100F1" w:rsidRDefault="00D100F1" w:rsidP="00D100F1">
      <w:pPr>
        <w:pStyle w:val="Akapitzlist"/>
        <w:numPr>
          <w:ilvl w:val="0"/>
          <w:numId w:val="2"/>
        </w:num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Dofinansowanie wynosi maksymalnie: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a) do 35% faktycznie poniesionych kosztów kwalifikowanych przedsięwzięcia realizowanego przez beneficjenta końcowego, nie więcej niż 17 500 zł na jeden lokal mieszkalny, w budynku wielorodzinnym dla Beneficjentów, których dochód nie przekracza 120 000,00 zł/rok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b) do 65% faktycznie poniesionych kosztów kwalifikowanych przedsięwzięcia realizowanego przez beneficjenta końcowego, nie więcej niż 26 900 zł na jeden lokal mieszkalny, w budynku wielorodzinnym dla Beneficjentów uprawnionych do podwyższonego progu dofinansowania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c) do 95% faktycznie poniesionych kosztów kwalifikowanych przedsięwzięcia realizowanego przez beneficjenta końcowego, nie więcej niż 39 900 zł na jeden lokal mieszkalny, w budynku wielorodzinnym dla Beneficjentów uprawnionych do najwyższego progu dofinansowania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2. Na podstawie złożonego wniosku Wnioskodawca uprawniony jest do 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podstawowego/ podwyższonego/ najwyższego progu dofinansowania.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3. Dochód uprawniający do podwyższonego / najwyższego progu dofinansowania został ustalony na podstawie zaświadczenia nr.......... z dnia .......... wydanego przez Miejski Ośrodek Pomocy Społecznej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……………………….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4. Nie przyznaje się zaliczek na wykonanie zadania inwestycyjnego.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5. Nie udziela się dofinansowania na przenośne urządzenia grzewcze.</w:t>
      </w:r>
    </w:p>
    <w:p w:rsidR="00D100F1" w:rsidRPr="00C50CE2" w:rsidRDefault="00D100F1" w:rsidP="00D100F1">
      <w:pPr>
        <w:rPr>
          <w:rFonts w:ascii="Times New Roman" w:hAnsi="Times New Roman" w:cs="Times New Roman"/>
          <w:sz w:val="24"/>
          <w:szCs w:val="24"/>
        </w:rPr>
      </w:pPr>
    </w:p>
    <w:p w:rsidR="00D100F1" w:rsidRPr="007D3C3F" w:rsidRDefault="00D100F1" w:rsidP="00D1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7D3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Rozliczenie dofinansowania</w:t>
      </w:r>
    </w:p>
    <w:p w:rsidR="00D100F1" w:rsidRPr="00C50CE2" w:rsidRDefault="00D100F1" w:rsidP="00D10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Podstawą do uzyskania środków na refundację części wydatków poniesionych na zadanie inwestycyjne, jest złożenie przez Wnioskodawcę, w nieprzekraczalnym terminie 30 dni od dnia zakończenia zadania inwestycyjnego,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dokumentów rozliczających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ofinansowanie, tj.:</w:t>
      </w:r>
    </w:p>
    <w:p w:rsidR="00D100F1" w:rsidRPr="00C50CE2" w:rsidRDefault="00D100F1" w:rsidP="00D10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pisemnego Wniosku o płatność rozliczającego dofinansowanie na zadanie inwestycyjne w ramach programu Ciepłe Mieszkanie na terenie Miasta Czeladź, zgodnie ze wzorem stanowiącym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Regulaminu,</w:t>
      </w:r>
    </w:p>
    <w:p w:rsidR="00D100F1" w:rsidRPr="00C50CE2" w:rsidRDefault="00D100F1" w:rsidP="00D10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2) potwierdzenia trwałego wyłączenia z użytku źródła ciepła na paliwo stałe- imienny dokument zezłomowania / karta przekazania odpadu / formularz przyjęcia odpadów metali.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pieców kaflowych i innych źródeł ciepła, które nie podlegają zezłomowaniu, należy przedstawić odpowiedni protokół kominiarski wydany przez mistrza kominiarskiego, potwierdzający trwałe odłączenie od przewodu</w:t>
      </w:r>
      <w:r w:rsidRPr="00C50CE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kominowego.</w:t>
      </w:r>
    </w:p>
    <w:p w:rsidR="00D100F1" w:rsidRPr="00C50CE2" w:rsidRDefault="00D100F1" w:rsidP="00D10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oryginału rachunku/ faktury VAT/ innego dokumentu księgowego wystawionego na Wnioskodawcę, zawierającego w szczególności:</w:t>
      </w:r>
    </w:p>
    <w:p w:rsidR="00D100F1" w:rsidRPr="00C50CE2" w:rsidRDefault="00D100F1" w:rsidP="00D10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a) datę dokonania sprzedaży, zaliczkowania i wystawienia rachunku/ faktury VAT/ innego dokumentu księgowego; w terminie realizacji zadania inwestycyjnego określonym w § 2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00F1" w:rsidRPr="00C50CE2" w:rsidRDefault="00D100F1" w:rsidP="00D10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b) dane odbiorcy/ nabywcy zgodne z danymi Wnioskodawcy wskazanymi we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 celową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00F1" w:rsidRPr="00C50CE2" w:rsidRDefault="00D100F1" w:rsidP="00D100F1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nazwę towaru/ usługi zakupionej w ramach zrealizowanego zadania inwestycyjnego wymienionych w § 1 ust. 3 niniejszej umowy. W przypadku przedłożenia rachunku 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faktury VAT/ innego dokumentu księgowego, obejmującego również inne koszty, niż te, o których mowa w zdaniu pierwszym, należy dołączyć finansowo-rzeczowy wykaz usług/ zakupu wskazanych w rachunku/ fakturze VAT/ innym dokumencie księgowym. Wykaz ten powinien zawierać szczegółowy opis i koszty wskazane w rachunku/ fakturze VAT/ innym dokumencie księgowym, których dotyczą, w szczególności: numeru rachunku/ faktury VAT/ innego dokumentu księgowego, daty wystawienia, nazwy sprzedawcy i odbiorcy/ nabywcy, nazwy towaru/ usługi, ceny oraz podpis sprzedawcy/ wykonawcy, który dokonał sprzedaży/ wykonał usługę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D100F1" w:rsidRDefault="00D100F1" w:rsidP="00D100F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) dowód potwierdzający dokonanie zapłaty przez Wnioskodawcę za rachunek/ fakturę VAT/ inny dokument księgowy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D100F1" w:rsidRPr="00C50CE2" w:rsidRDefault="00D100F1" w:rsidP="00D100F1">
      <w:p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) dokumentu potwierdzającego zakończenie realizacji zadania inwestycyjnego wystawionego przez uprawnionego wykonawcę lub inną uprawnioną osobę/jednostkę:</w:t>
      </w:r>
    </w:p>
    <w:p w:rsidR="00D100F1" w:rsidRPr="00F46C95" w:rsidRDefault="00D100F1" w:rsidP="00D1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FD62EF">
        <w:rPr>
          <w:rStyle w:val="markedcontent"/>
          <w:rFonts w:ascii="Times New Roman" w:hAnsi="Times New Roman" w:cs="Times New Roman"/>
          <w:sz w:val="24"/>
          <w:szCs w:val="24"/>
        </w:rPr>
        <w:t>rotokół odbioru prac wykonawcy w ramach programu Ciepłe Mieszkanie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stanowi </w:t>
      </w:r>
      <w:r w:rsidRPr="00FD62EF">
        <w:rPr>
          <w:rStyle w:val="markedcontent"/>
          <w:rFonts w:ascii="Times New Roman" w:hAnsi="Times New Roman" w:cs="Times New Roman"/>
          <w:sz w:val="24"/>
          <w:szCs w:val="24"/>
        </w:rPr>
        <w:t xml:space="preserve">zał. Nr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D62EF">
        <w:rPr>
          <w:rStyle w:val="markedcontent"/>
          <w:rFonts w:ascii="Times New Roman" w:hAnsi="Times New Roman" w:cs="Times New Roman"/>
          <w:sz w:val="24"/>
          <w:szCs w:val="24"/>
        </w:rPr>
        <w:t xml:space="preserve"> do Wniosku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 płatność. D</w:t>
      </w:r>
      <w:r w:rsidRPr="00FD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się wykonanie pracy siłami własnymi w przypadku: instalacji centralnego ogrzewania oraz instalacji ciepłej wody użytkowej, podłączenia lokalu do efektywnego źródła ciepła w budynku, wentylacji mechanicznej z odzyskiem ciepła, montażu stolarki okiennej i drzwiowej. </w:t>
      </w:r>
      <w:r w:rsidRPr="00FD62E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przypadku realizacji prac siłami własnymi, wypłata dotacji po złożeniu końcowego wniosku o płatność będzie poprzedzona kontrolą podczas wizytacji końcowej. Celem kontroli jest </w:t>
      </w:r>
      <w:r w:rsidRPr="00FD62EF">
        <w:rPr>
          <w:rFonts w:ascii="Times New Roman" w:hAnsi="Times New Roman" w:cs="Times New Roman"/>
          <w:sz w:val="24"/>
          <w:szCs w:val="24"/>
        </w:rPr>
        <w:t>potwierdzenie realizacji przedsięwzięcia zgodnie z umową, a także prawdziwości informacji i oświadczeń zawartych przez Beneficjenta we wniosku o dofinansowanie oraz wnioskach o płatność.</w:t>
      </w:r>
    </w:p>
    <w:p w:rsidR="00D100F1" w:rsidRPr="00912F27" w:rsidRDefault="00D100F1" w:rsidP="00D100F1">
      <w:p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6)</w:t>
      </w:r>
      <w:r w:rsidRPr="00912F27">
        <w:rPr>
          <w:rStyle w:val="markedcontent"/>
          <w:rFonts w:ascii="Times New Roman" w:hAnsi="Times New Roman" w:cs="Times New Roman"/>
          <w:sz w:val="24"/>
          <w:szCs w:val="24"/>
        </w:rPr>
        <w:t xml:space="preserve"> kartę wyrobu, lub książkę serwisową/książkę gwarancyjną, lub inny dokument przewidziany przez producenta urządzenia grzewczego;</w:t>
      </w:r>
    </w:p>
    <w:p w:rsidR="00D100F1" w:rsidRDefault="00D100F1" w:rsidP="00D100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) karta produktu i etykieta energetyczna potwierdzająca klasę efektywności energetycznej dotowanych urządzeń zgodnie z Regulaminem naboru określającego sposób składania i rozpatrywania wniosków o dofinansowanie w ramach programu priorytetowego Ciepłe Mieszkanie na terenie Miasta</w:t>
      </w:r>
      <w:r w:rsidRPr="00C50CE2">
        <w:rPr>
          <w:rFonts w:ascii="Times New Roman" w:hAnsi="Times New Roman" w:cs="Times New Roman"/>
          <w:sz w:val="24"/>
          <w:szCs w:val="24"/>
        </w:rPr>
        <w:t xml:space="preserve"> Czeladź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0F1" w:rsidRDefault="00D100F1" w:rsidP="00D100F1">
      <w:p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8) opinia kominiarska / protokół szczelności instalacji- w przypadku ogrzewania gazowego;</w:t>
      </w:r>
    </w:p>
    <w:p w:rsidR="00D100F1" w:rsidRDefault="00D100F1" w:rsidP="00D100F1">
      <w:p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) deklaracje właściwości użytkowych zamontowanych okien, drzwi.</w:t>
      </w:r>
    </w:p>
    <w:p w:rsidR="00D100F1" w:rsidRPr="00C50CE2" w:rsidRDefault="00D100F1" w:rsidP="00D100F1">
      <w:p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2. Na dokumentach wymienionych w § 4 ust. 1 pkt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 Wnioskodawca winien nanieść adnotację o płatnościach ze środków NFOŚiGW o treści: „Płatne ze środków Narodowego Funduszu Ochrony Środowiska i Gospodarki Wodnej w wysokości ............... słownie złotych: ..........................., zgodnie z umową nr ........................ z dnia ............. na zadanie objęte programem Ciepłe Mieszkanie w samodzielnym lokalu mieszkalnym mieszczącym się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 Czeladzi przy ul. ..................., działka nr ......” oraz podpisać.</w:t>
      </w: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3. Niezłożenie w terminie do dnia 31 stycznia 2026 r., z jednoczesnym zachowaniem terminu wskazanego w § 4 ust. 1, kompletnego wniosku o płatność rozliczającego dofinansowanie skutkuje pozostawieniem wniosku bez rozpatrzenia i rozwiązaniem umowy wraz z odmową wypłaty dofinansowania.</w:t>
      </w:r>
    </w:p>
    <w:p w:rsidR="00D100F1" w:rsidRPr="00C50CE2" w:rsidRDefault="00D100F1" w:rsidP="00D100F1">
      <w:p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4. Ustalenie ostatecznej kwoty dofinansowania nastąpi po przedłożeniu przez Wnioskodawcę dokumentów rozliczających.</w:t>
      </w:r>
    </w:p>
    <w:p w:rsidR="00D100F1" w:rsidRPr="00C50CE2" w:rsidRDefault="00D100F1" w:rsidP="00D100F1">
      <w:p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Przekazanie dofinansowania nastąpi pod warunkiem zatwierdzenia dokumentów przedstawionych przez Wnioskodawcę, określonych w § 4 ust. 1 pkt 1-3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100F1" w:rsidRPr="00C50CE2" w:rsidRDefault="00D100F1" w:rsidP="00D1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0F1" w:rsidRDefault="00D100F1" w:rsidP="00D100F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6. Dofinansowanie zostanie przekazane przez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Miasto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 Czeladź na rachunek bankowy Wnioskodawcy  po otrzymaniu przez Miasto środków z NFOŚiGW za pośrednictwem </w:t>
      </w:r>
      <w:proofErr w:type="spellStart"/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WFOŚiGW</w:t>
      </w:r>
      <w:proofErr w:type="spellEnd"/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. Za dzień przekazania przez </w:t>
      </w:r>
      <w:proofErr w:type="spellStart"/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WFOŚiGW</w:t>
      </w:r>
      <w:proofErr w:type="spellEnd"/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 środków uważa się dzień wpływu na rachunek bankowy Miasta.</w:t>
      </w:r>
    </w:p>
    <w:p w:rsidR="00D100F1" w:rsidRPr="00C50CE2" w:rsidRDefault="00D100F1" w:rsidP="00D100F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100F1" w:rsidRPr="00C50CE2" w:rsidRDefault="00D100F1" w:rsidP="00D1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7. Wypłata dofinansowania Beneficjentowi winna nastąpić w terminie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7 roboczych od  dnia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wymienionego w 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4 ust. 6, pod warunkiem dostępności środków na rachunku Miasta.</w:t>
      </w:r>
    </w:p>
    <w:p w:rsidR="00D100F1" w:rsidRDefault="00D100F1" w:rsidP="00D1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0F1" w:rsidRPr="007D3C3F" w:rsidRDefault="00D100F1" w:rsidP="00D100F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§ 5</w:t>
      </w:r>
      <w:r w:rsidRPr="007D3C3F">
        <w:rPr>
          <w:rFonts w:ascii="Times New Roman" w:hAnsi="Times New Roman" w:cs="Times New Roman"/>
          <w:b/>
          <w:sz w:val="24"/>
          <w:szCs w:val="24"/>
        </w:rPr>
        <w:br/>
      </w: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Cel udzielenia dofinansowania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1. Celem przyznanego dofinansowania jest poprawa jakości powietrza poprzez wymianę źródeł ciepła i poprawę efektywności energetycznej lokali mieszkalnych znajdujących się w budynku wielorodzinnym.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2. Wnioskodawca zobowiązuje się do zapewnienia trwałego efektu ekologicznego związanego z dofinansowanym zadaniem inwestycyjnym i przestrzegania przez okres co najmniej 5 lat od dnia zakończenia inwestycji następujących zasad: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1) będzie prowadził eksploatację zainstalowanego ekologicznego systemu grzewczego i armatury zgodnie z ich przeznaczeniem i wytycznymi określonymi w instrukcji obsługi, dokumentacji techniczno-ruchowej (DTR);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2) udostępni pomieszczenia oraz dokumenty związane z zadaniem inwestycyjnym dla przeprowadzenia kontroli wykonania zadania inwestycyjnego i poprawności eksploatacji ekologicznego systemu grzewczego;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3) będzie dokonywał niezbędnych przeglądów, konserwacji, napraw zainstalowanego ekologicznego systemu grzewczego i armatury na swój koszt, zgodnych z instrukcją obsługi, dokumentacją techniczno-ruchową (DTR).</w:t>
      </w:r>
    </w:p>
    <w:p w:rsidR="00D100F1" w:rsidRPr="00E874C4" w:rsidRDefault="00D100F1" w:rsidP="00D100F1">
      <w:pPr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3. W razie ustania tytułu prawnego do samodzielnego lokalu mieszkalnego, Wnioskodawca zobowiązany jest pozostawić zainstalowane komponenty systemu grzewczego wymienione w § 1 ust. 3, sprawne technicznie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4. Naruszeniem warunków niniejszej umowy i wykorzystaniem dofinansowania niezgodnym z przeznaczeniem jest rezygnacja przed upływem minimum 5 lat od daty zawarcia niniejszej umowy z ekologicznego systemu ogrzewania przez co rozumie się: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1) ponowne zainstalowanie urządzeń do spalania paliw stałych (bez względu na ich funkcję), nie spełniających warunków ekologicznego spalania;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2) wykorzystanie przedmiotu dotacji określonego w § 1 ust. 3 niezgodnie z pierwotnym przeznaczeniem i funkcjonowaniem przedstawionym na etapie składania wniosku o przyznanie dotacji;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3) usunięcie ekologicznego systemu grzewczego zainstalowanego na podstawie umowy lub jego zmiana na inny.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4) w okresie trwałości beneficjent końcowy nie może zmienić przeznaczenia lokalu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z mieszkalnego na inne, oraz lokal ma służyć do zaspokajania potrzeb mieszkaniowych Wnioskodawcy.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5. W razie naruszenia któregokolwiek z warunków umowy, określonych w § 5 ust. 4, w okresie 5 lat od daty zawarcia niniejszej umowy, Wnioskodawca zobowiązany jest do zwrotu Miastu dofinansowania wraz z odsetkami na zasadach i w terminie określonym przepisami ustawy z dnia 27 sierpnia 2009r. o finansach publicznych (</w:t>
      </w:r>
      <w:proofErr w:type="spellStart"/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. Dz.U.2022 poz. 1634).</w:t>
      </w:r>
    </w:p>
    <w:p w:rsidR="00D100F1" w:rsidRPr="007D3C3F" w:rsidRDefault="00D100F1" w:rsidP="00D100F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50CE2">
        <w:rPr>
          <w:rFonts w:ascii="Times New Roman" w:hAnsi="Times New Roman" w:cs="Times New Roman"/>
          <w:sz w:val="24"/>
          <w:szCs w:val="24"/>
        </w:rPr>
        <w:br/>
      </w: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§ 6</w:t>
      </w:r>
      <w:r w:rsidRPr="007D3C3F">
        <w:rPr>
          <w:rFonts w:ascii="Times New Roman" w:hAnsi="Times New Roman" w:cs="Times New Roman"/>
          <w:b/>
          <w:sz w:val="24"/>
          <w:szCs w:val="24"/>
        </w:rPr>
        <w:br/>
      </w: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Kontrola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1. Miasto oraz </w:t>
      </w:r>
      <w:proofErr w:type="spellStart"/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WFOŚiGW</w:t>
      </w:r>
      <w:proofErr w:type="spellEnd"/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 w Katowicach zastrzegają sobie prawo kontroli przestrzegania warunków niniejszej umowy w terminie do 5 lat od daty przekazania dofinansowania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oraz na każdym etapie wykonywania zadania inwestycyjnego.</w:t>
      </w:r>
    </w:p>
    <w:p w:rsidR="00D100F1" w:rsidRPr="00C50CE2" w:rsidRDefault="00D100F1" w:rsidP="00D100F1">
      <w:pPr>
        <w:jc w:val="both"/>
        <w:rPr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2. Wnioskodawca wyraża zgodę na przeprowadzenie kontroli realizowanego zadania inwestycyjnego przez upoważnionych pracowników Urzędu Miasta Czeladź, oraz Wojewódzkiego Funduszu Ochrony Środowiska i Gospodarki Wodnej w Katowicach pod rygorem odmowy wypłaty lub zwrotu dofinansowania.</w:t>
      </w:r>
    </w:p>
    <w:p w:rsidR="00D100F1" w:rsidRPr="00C50CE2" w:rsidRDefault="00D100F1" w:rsidP="00D100F1">
      <w:pPr>
        <w:rPr>
          <w:rFonts w:ascii="Times New Roman" w:hAnsi="Times New Roman" w:cs="Times New Roman"/>
          <w:sz w:val="24"/>
          <w:szCs w:val="24"/>
        </w:rPr>
      </w:pPr>
    </w:p>
    <w:p w:rsidR="00D100F1" w:rsidRPr="007D3C3F" w:rsidRDefault="00D100F1" w:rsidP="00D100F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§ 7</w:t>
      </w:r>
      <w:r w:rsidRPr="007D3C3F">
        <w:rPr>
          <w:rFonts w:ascii="Times New Roman" w:hAnsi="Times New Roman" w:cs="Times New Roman"/>
          <w:b/>
          <w:sz w:val="24"/>
          <w:szCs w:val="24"/>
        </w:rPr>
        <w:br/>
      </w: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Zwrot dofinansowania</w:t>
      </w:r>
    </w:p>
    <w:p w:rsidR="00D100F1" w:rsidRDefault="00D100F1" w:rsidP="00D100F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Udzielone dofinansowanie podlega zwrotowi w przypadku:</w:t>
      </w:r>
    </w:p>
    <w:p w:rsidR="00D100F1" w:rsidRPr="009B2AEB" w:rsidRDefault="00D100F1" w:rsidP="00D100F1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9B2AEB">
        <w:rPr>
          <w:rStyle w:val="markedcontent"/>
          <w:rFonts w:ascii="Times New Roman" w:hAnsi="Times New Roman" w:cs="Times New Roman"/>
          <w:sz w:val="24"/>
          <w:szCs w:val="24"/>
        </w:rPr>
        <w:t>stwierdzenia nieprawidłowości wykonania zadania inwestycyjnego objętego wnioskiem;</w:t>
      </w:r>
    </w:p>
    <w:p w:rsidR="00D100F1" w:rsidRDefault="00D100F1" w:rsidP="00D100F1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odmowy wykonania kontroli przez Miasto Czeladź lub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Katowicach</w:t>
      </w:r>
    </w:p>
    <w:p w:rsidR="00D100F1" w:rsidRDefault="00D100F1" w:rsidP="00D100F1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9B2AEB">
        <w:rPr>
          <w:rStyle w:val="markedcontent"/>
          <w:rFonts w:ascii="Times New Roman" w:hAnsi="Times New Roman" w:cs="Times New Roman"/>
          <w:sz w:val="24"/>
          <w:szCs w:val="24"/>
        </w:rPr>
        <w:t>niezapewnienia trwałości przedsięwzięcia przez Wnioskodawcę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100F1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B2AEB">
        <w:rPr>
          <w:rStyle w:val="markedcontent"/>
          <w:rFonts w:ascii="Times New Roman" w:hAnsi="Times New Roman" w:cs="Times New Roman"/>
          <w:sz w:val="24"/>
          <w:szCs w:val="24"/>
        </w:rPr>
        <w:t xml:space="preserve">2. Termin zwrotu udzielonego dofinansowania ustala się do  30 dni licząc od dnia stwierdzenia naruszeń, o których mowa w ust. 1, i przesłania wezwania do Beneficjenta. Dotacja podlega zwrotowi na rachunek Miasta wskazany w wezwaniu do zwrotu dotacji. </w:t>
      </w:r>
    </w:p>
    <w:p w:rsidR="00D100F1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 W wezwaniu zostanie określona kwota zwrotu dofinansowania wraz z odsetkami.</w:t>
      </w:r>
    </w:p>
    <w:p w:rsidR="00D100F1" w:rsidRPr="00C50CE2" w:rsidRDefault="00D100F1" w:rsidP="00D100F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100F1" w:rsidRPr="007D3C3F" w:rsidRDefault="00D100F1" w:rsidP="00D100F1">
      <w:pPr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8</w:t>
      </w:r>
      <w:r w:rsidRPr="007D3C3F">
        <w:rPr>
          <w:rFonts w:ascii="Times New Roman" w:hAnsi="Times New Roman" w:cs="Times New Roman"/>
          <w:b/>
          <w:sz w:val="24"/>
          <w:szCs w:val="24"/>
        </w:rPr>
        <w:br/>
      </w: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Formy oświadczeń</w:t>
      </w:r>
    </w:p>
    <w:p w:rsidR="00D100F1" w:rsidRPr="00C50CE2" w:rsidRDefault="00D100F1" w:rsidP="00D100F1">
      <w:pPr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Wszystkie zmiany lub uzupełnienia umowy a także oświadczenia skierowane w związku z niniejszą umową wymagają, pod rygorem nieważności, formy pisemnego aneksu.</w:t>
      </w:r>
    </w:p>
    <w:p w:rsidR="00D100F1" w:rsidRDefault="00D100F1" w:rsidP="00D100F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00F1" w:rsidRPr="007D3C3F" w:rsidRDefault="00D100F1" w:rsidP="00D100F1">
      <w:pPr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9</w:t>
      </w:r>
      <w:r w:rsidRPr="007D3C3F">
        <w:rPr>
          <w:rFonts w:ascii="Times New Roman" w:hAnsi="Times New Roman" w:cs="Times New Roman"/>
          <w:b/>
          <w:sz w:val="24"/>
          <w:szCs w:val="24"/>
        </w:rPr>
        <w:br/>
      </w:r>
      <w:r w:rsidRPr="007D3C3F">
        <w:rPr>
          <w:rStyle w:val="markedcontent"/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100F1" w:rsidRPr="00E874C4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C50CE2">
        <w:rPr>
          <w:rFonts w:ascii="Times New Roman" w:hAnsi="Times New Roman" w:cs="Times New Roman"/>
          <w:sz w:val="24"/>
          <w:szCs w:val="24"/>
        </w:rPr>
        <w:br/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C50CE2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Uprawnienia przysługujące Wnioskodawcy na podstawie niniejszej Umowy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są niezbywalne. Nie można również przenieść obowiązku do ich wykonywania.</w:t>
      </w:r>
    </w:p>
    <w:p w:rsidR="00D100F1" w:rsidRPr="00E874C4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874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2. W sprawach nie uregulowanych niniejszą umową mają zastosowanie postanowienia:</w:t>
      </w:r>
    </w:p>
    <w:p w:rsidR="00D100F1" w:rsidRPr="00E874C4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- „Regulaminu naboru określającego sposób składania i rozpatrywania wniosków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 dofinansowanie w ramach programu priorytetowego Ciepłe Mieszkanie na terenie Miasta Czeladź stanowiącego załącznik do zarządzenia nr .... Burmistrza Miasta Czeladź z dnia ......;</w:t>
      </w:r>
    </w:p>
    <w:p w:rsidR="00D100F1" w:rsidRPr="00E874C4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-  przepisy ustawy z dnia 23 kwietnia 1964r. Kodeks cywilny (</w:t>
      </w:r>
      <w:proofErr w:type="spellStart"/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Dz.U. 2022 poz. 1360) </w:t>
      </w:r>
    </w:p>
    <w:p w:rsidR="00D100F1" w:rsidRPr="00E874C4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- przepisy  ustawy z dnia 27 sierpnia 2009r. o finansach publicznych (</w:t>
      </w:r>
      <w:proofErr w:type="spellStart"/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E874C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 Dz.U.2022 poz. 1634).</w:t>
      </w:r>
    </w:p>
    <w:p w:rsidR="00D100F1" w:rsidRPr="00C50CE2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Sądem właściwym do rozstrzygnięcia sporów wynikających z Umowy jest sąd powszechny właściwy dla siedziby Miasta.</w:t>
      </w:r>
    </w:p>
    <w:p w:rsidR="00D100F1" w:rsidRPr="00C50CE2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4. Umowę sporządzono w 3 jednobrzmiących egzemplarzach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(2 egzemplarze dla Miasta Czeladź i 1 dla Wnioskodawcy)</w:t>
      </w: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100F1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0CE2">
        <w:rPr>
          <w:rStyle w:val="markedcontent"/>
          <w:rFonts w:ascii="Times New Roman" w:hAnsi="Times New Roman" w:cs="Times New Roman"/>
          <w:sz w:val="24"/>
          <w:szCs w:val="24"/>
        </w:rPr>
        <w:t>5. Załącznikiem do niniejszej umowy i jej częścią integralną jest wniosek o udzielenie dofinansowania wraz z załącznikami.</w:t>
      </w:r>
    </w:p>
    <w:p w:rsidR="00D100F1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100F1" w:rsidRDefault="00D100F1" w:rsidP="00D100F1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100F1" w:rsidRPr="000E025D" w:rsidRDefault="00D100F1" w:rsidP="00D100F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25D">
        <w:rPr>
          <w:rFonts w:ascii="Times New Roman" w:hAnsi="Times New Roman" w:cs="Times New Roman"/>
          <w:b/>
          <w:sz w:val="24"/>
          <w:szCs w:val="24"/>
        </w:rPr>
        <w:t xml:space="preserve">Miasto: </w:t>
      </w:r>
      <w:r w:rsidRPr="000E025D">
        <w:rPr>
          <w:rFonts w:ascii="Times New Roman" w:hAnsi="Times New Roman" w:cs="Times New Roman"/>
          <w:b/>
          <w:sz w:val="24"/>
          <w:szCs w:val="24"/>
        </w:rPr>
        <w:tab/>
      </w:r>
      <w:r w:rsidRPr="000E025D">
        <w:rPr>
          <w:rFonts w:ascii="Times New Roman" w:hAnsi="Times New Roman" w:cs="Times New Roman"/>
          <w:b/>
          <w:sz w:val="24"/>
          <w:szCs w:val="24"/>
        </w:rPr>
        <w:tab/>
      </w:r>
      <w:r w:rsidRPr="000E025D">
        <w:rPr>
          <w:rFonts w:ascii="Times New Roman" w:hAnsi="Times New Roman" w:cs="Times New Roman"/>
          <w:b/>
          <w:sz w:val="24"/>
          <w:szCs w:val="24"/>
        </w:rPr>
        <w:tab/>
      </w:r>
      <w:r w:rsidRPr="000E025D">
        <w:rPr>
          <w:rFonts w:ascii="Times New Roman" w:hAnsi="Times New Roman" w:cs="Times New Roman"/>
          <w:b/>
          <w:sz w:val="24"/>
          <w:szCs w:val="24"/>
        </w:rPr>
        <w:tab/>
      </w:r>
      <w:r w:rsidRPr="000E025D">
        <w:rPr>
          <w:rFonts w:ascii="Times New Roman" w:hAnsi="Times New Roman" w:cs="Times New Roman"/>
          <w:b/>
          <w:sz w:val="24"/>
          <w:szCs w:val="24"/>
        </w:rPr>
        <w:tab/>
      </w:r>
      <w:r w:rsidRPr="000E025D">
        <w:rPr>
          <w:rFonts w:ascii="Times New Roman" w:hAnsi="Times New Roman" w:cs="Times New Roman"/>
          <w:b/>
          <w:sz w:val="24"/>
          <w:szCs w:val="24"/>
        </w:rPr>
        <w:tab/>
      </w:r>
      <w:r w:rsidRPr="000E025D">
        <w:rPr>
          <w:rFonts w:ascii="Times New Roman" w:hAnsi="Times New Roman" w:cs="Times New Roman"/>
          <w:b/>
          <w:sz w:val="24"/>
          <w:szCs w:val="24"/>
        </w:rPr>
        <w:tab/>
      </w:r>
      <w:r w:rsidRPr="000E025D">
        <w:rPr>
          <w:rFonts w:ascii="Times New Roman" w:hAnsi="Times New Roman" w:cs="Times New Roman"/>
          <w:b/>
          <w:sz w:val="24"/>
          <w:szCs w:val="24"/>
        </w:rPr>
        <w:tab/>
        <w:t>Wnioskodawca:</w:t>
      </w:r>
    </w:p>
    <w:p w:rsidR="00D100F1" w:rsidRDefault="00D100F1" w:rsidP="00D1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0F1" w:rsidRDefault="00D100F1" w:rsidP="00D1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1B5" w:rsidRDefault="006B71B5">
      <w:bookmarkStart w:id="0" w:name="_GoBack"/>
      <w:bookmarkEnd w:id="0"/>
    </w:p>
    <w:sectPr w:rsidR="006B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3790"/>
    <w:multiLevelType w:val="hybridMultilevel"/>
    <w:tmpl w:val="25D6D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76D7"/>
    <w:multiLevelType w:val="hybridMultilevel"/>
    <w:tmpl w:val="095E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B3029"/>
    <w:multiLevelType w:val="hybridMultilevel"/>
    <w:tmpl w:val="3464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F1"/>
    <w:rsid w:val="006B71B5"/>
    <w:rsid w:val="00D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EFBD-9268-4F02-BCEC-59B0D4DE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0F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100F1"/>
  </w:style>
  <w:style w:type="paragraph" w:customStyle="1" w:styleId="Standard">
    <w:name w:val="Standard"/>
    <w:qFormat/>
    <w:rsid w:val="00D10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D1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2557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Czeladź</Company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MB. Blachowska</dc:creator>
  <cp:keywords/>
  <dc:description/>
  <cp:lastModifiedBy>Malwina MB. Blachowska</cp:lastModifiedBy>
  <cp:revision>1</cp:revision>
  <dcterms:created xsi:type="dcterms:W3CDTF">2023-03-09T09:46:00Z</dcterms:created>
  <dcterms:modified xsi:type="dcterms:W3CDTF">2023-03-09T09:46:00Z</dcterms:modified>
</cp:coreProperties>
</file>